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ーーーーーーーーー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eastAsia="ja-JP"/>
        </w:rPr>
        <w:t>2022.03.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19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Information (English)ーーーーーーーー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Study at Osaka University Online Fair for Taiwan students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The Center for Global Initiatives at Osaka University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is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 pleased to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announce the Online Fair for prospective international students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eastAsia="ja-JP"/>
        </w:rPr>
        <w:t xml:space="preserve">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in Taiwan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.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Our faculties will introduce study and research opportunities in Osaka University! 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The program includes: 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Introduction to Osaka University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Introducing the English-taught course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s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Introducing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admission information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Sharing research experiences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 xml:space="preserve">Sharing experiences by 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Alumni</w:t>
      </w:r>
      <w:r>
        <w:rPr>
          <w:rFonts w:hint="eastAsia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from Taiwan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Virtual tour of campus/dorm</w:t>
      </w:r>
    </w:p>
    <w:p>
      <w:pPr>
        <w:numPr>
          <w:ilvl w:val="0"/>
          <w:numId w:val="1"/>
        </w:numPr>
        <w:jc w:val="left"/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>Q&amp;A</w:t>
      </w:r>
    </w:p>
    <w:p>
      <w:pP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【Date and Time】: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★March 19, 2022 (Saturday) 14:00-15:30 (GMT+9) ※13:00-14:30 (</w:t>
      </w:r>
      <w:r>
        <w:rPr>
          <w:rFonts w:hint="default" w:ascii="Candara" w:hAnsi="Candara" w:eastAsia="ＭＳ 明朝" w:cs="Candara"/>
          <w:b/>
          <w:bCs/>
          <w:color w:val="000000"/>
          <w:sz w:val="24"/>
          <w:szCs w:val="24"/>
          <w:shd w:val="clear" w:color="auto" w:fill="FFFFFF"/>
          <w:lang w:val="en-US" w:eastAsia="ja-JP"/>
        </w:rPr>
        <w:t>Taiwan Time</w:t>
      </w:r>
      <w:r>
        <w:rPr>
          <w:rFonts w:hint="default" w:ascii="Candara" w:hAnsi="Candara" w:eastAsia="monospace" w:cs="Candara"/>
          <w:b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【Platform】: Zoom webinar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【Registration】: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Please register through the QR code on the attached flyer or the URL</w:t>
      </w:r>
      <w:r>
        <w:rPr>
          <w:rFonts w:hint="default" w:ascii="Candara" w:hAnsi="Candara" w:eastAsia="ＭＳ 明朝" w:cs="Candara"/>
          <w:color w:val="000000"/>
          <w:sz w:val="24"/>
          <w:szCs w:val="24"/>
          <w:shd w:val="clear" w:color="auto" w:fill="FFFFFF"/>
          <w:lang w:val="en-US" w:eastAsia="ja-JP"/>
        </w:rPr>
        <w:t xml:space="preserve"> 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below: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instrText xml:space="preserve"> HYPERLINK "https://forms.office.com/r/acsPdxuF42" </w:instrTex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4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https://forms.office.com/r/acsPdxuF42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end"/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・You will receive the webinar link in your registered email.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【Registration deadline】: Until the event starts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【Contact】: Please contact us if you have any questions: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instrText xml:space="preserve"> HYPERLINK "mailto:study.ou1@cgin.osaka-u.ac.jp" </w:instrTex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5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study.ou1@cgin.osaka-u.ac.jp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end"/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Please feel free to share the flyer with your friends, colleagues and anyone interested in studying at Osaka University.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We are looking forward to meeting you online!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Best,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Center for Global Initiatives</w:t>
      </w:r>
    </w:p>
    <w:p>
      <w:pPr>
        <w:rPr>
          <w:rFonts w:hint="default" w:ascii="Candara" w:hAnsi="Candara" w:eastAsia="ＭＳ 明朝" w:cs="Candara"/>
          <w:sz w:val="24"/>
          <w:szCs w:val="24"/>
          <w:lang w:val="en-US" w:eastAsia="ja-JP"/>
        </w:rPr>
      </w:pP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Osaka University</w:t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-------------------------------------------------------------------------------------------</w:t>
      </w:r>
    </w:p>
    <w:p>
      <w:pPr>
        <w:rPr>
          <w:rFonts w:hint="default" w:ascii="Candara" w:hAnsi="Candara" w:cs="Candara"/>
          <w:sz w:val="24"/>
          <w:szCs w:val="24"/>
        </w:rPr>
      </w:pP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－－－－－－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 xml:space="preserve">2022.03.19 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案内文(日本語)－－－－－－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大阪大学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オンライン留学フェア（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台湾</w:t>
      </w:r>
      <w:r>
        <w:rPr>
          <w:rFonts w:hint="default" w:ascii="Candara" w:hAnsi="Candara" w:eastAsia="HG丸ｺﾞｼｯｸM-PRO" w:cs="Candar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）のご案内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大阪大学オンライン留学フェア</w:t>
      </w:r>
      <w:r>
        <w:rPr>
          <w:rFonts w:hint="default" w:ascii="Candara" w:hAnsi="Candara" w:eastAsia="HG丸ｺﾞｼｯｸM-PRO" w:cs="Candar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default" w:ascii="Candara" w:hAnsi="Candara" w:eastAsia="HG丸ｺﾞｼｯｸM-PRO" w:cs="Candar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台湾</w:t>
      </w:r>
      <w:r>
        <w:rPr>
          <w:rFonts w:hint="default" w:ascii="Candara" w:hAnsi="Candara" w:eastAsia="HG丸ｺﾞｼｯｸM-PRO" w:cs="Candar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を下記の日程で開催いたします。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今回のオンライン留学フェアでは、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理系と文系の教員と卒業生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が、大阪大学での学び、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研究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、留学生の支援体制、留学生活等についてご紹介いたします。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大阪大学で学びたいと思っている方、留学に関してもっと知りたい皆様、留学生を送り出す保護者の方々も、ぜひご参加ください。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【開催日時】：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2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3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19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日（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）14:00-15:30（日本時間）※13:00-14:30（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台湾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時間）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【当日の内容】：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大阪大学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概要紹介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英語コース紹介</w:t>
      </w:r>
    </w:p>
    <w:p>
      <w:pP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-留学申請紹介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教員による研究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紹介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卒業生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による留学経験談</w:t>
      </w:r>
    </w:p>
    <w:p>
      <w:pP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バーチャルキャンパス／学寮ツアー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-質疑応答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【開催形式】：Zoom Webinar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【参加登録】：ポスターにあるQRコードをスキャン、または下記のリンクよりお申込みください。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　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instrText xml:space="preserve"> HYPERLINK "https://forms.office.com/r/acsPdxuF42" </w:instrTex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separate"/>
      </w:r>
      <w:r>
        <w:rPr>
          <w:rStyle w:val="4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https://forms.office.com</w:t>
      </w:r>
      <w:bookmarkStart w:id="0" w:name="_GoBack"/>
      <w:bookmarkEnd w:id="0"/>
      <w:r>
        <w:rPr>
          <w:rStyle w:val="4"/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t>/r/acsPdxuF42</w:t>
      </w:r>
      <w:r>
        <w:rPr>
          <w:rFonts w:hint="default" w:ascii="Candara" w:hAnsi="Candara" w:eastAsia="monospace" w:cs="Candara"/>
          <w:color w:val="000000"/>
          <w:sz w:val="24"/>
          <w:szCs w:val="24"/>
          <w:shd w:val="clear" w:color="auto" w:fill="FFFFFF"/>
        </w:rPr>
        <w:fldChar w:fldCharType="end"/>
      </w:r>
    </w:p>
    <w:p>
      <w:pPr>
        <w:rPr>
          <w:rFonts w:hint="default" w:ascii="Candara" w:hAnsi="Candara" w:eastAsia="ＭＳ 明朝" w:cs="Candara"/>
          <w:sz w:val="24"/>
          <w:szCs w:val="24"/>
          <w:lang w:val="en-US" w:eastAsia="ja-JP"/>
        </w:rPr>
      </w:pP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申し込まれた方にミーティングリンクをお送りします。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【問合せ】：ご不明な点がありましたら、下記のメールまでご連絡ください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ja-JP"/>
        </w:rPr>
        <w:t>　　　　　　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instrText xml:space="preserve"> HYPERLINK "mailto:study.ou1@cgin.osaka-u.ac.jp" </w:instrTex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separate"/>
      </w:r>
      <w:r>
        <w:rPr>
          <w:rStyle w:val="5"/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t>study.ou1@cgin.osaka-u.ac.jp</w:t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CC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HG丸ｺﾞｼｯｸM-PRO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ja-JP"/>
        </w:rPr>
        <w:t>-------------------------------------------------------------------------------------------</w:t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ndara" w:hAnsi="Candara" w:eastAsia="monospace" w:cs="Candar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13BE6"/>
    <w:multiLevelType w:val="singleLevel"/>
    <w:tmpl w:val="17D13BE6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61F7"/>
    <w:rsid w:val="00A83AD0"/>
    <w:rsid w:val="013939FE"/>
    <w:rsid w:val="03E46433"/>
    <w:rsid w:val="042C0EBC"/>
    <w:rsid w:val="04806B11"/>
    <w:rsid w:val="04CB2483"/>
    <w:rsid w:val="05065269"/>
    <w:rsid w:val="090C6FEB"/>
    <w:rsid w:val="09117B63"/>
    <w:rsid w:val="0935611C"/>
    <w:rsid w:val="0B6F1743"/>
    <w:rsid w:val="0D5A25F6"/>
    <w:rsid w:val="0EEA5BFB"/>
    <w:rsid w:val="10EC17B7"/>
    <w:rsid w:val="112278CE"/>
    <w:rsid w:val="11252F1A"/>
    <w:rsid w:val="11765524"/>
    <w:rsid w:val="145A1671"/>
    <w:rsid w:val="16A61D6B"/>
    <w:rsid w:val="1A6334C5"/>
    <w:rsid w:val="1BC91D8B"/>
    <w:rsid w:val="1CD001DE"/>
    <w:rsid w:val="1CF47387"/>
    <w:rsid w:val="1D682B0D"/>
    <w:rsid w:val="1DFA1992"/>
    <w:rsid w:val="1E9565AA"/>
    <w:rsid w:val="21AD6D40"/>
    <w:rsid w:val="21E67149"/>
    <w:rsid w:val="22462048"/>
    <w:rsid w:val="22883309"/>
    <w:rsid w:val="228E4177"/>
    <w:rsid w:val="25951FC5"/>
    <w:rsid w:val="260912D1"/>
    <w:rsid w:val="265A3580"/>
    <w:rsid w:val="26CD1C32"/>
    <w:rsid w:val="28EB5E16"/>
    <w:rsid w:val="296E474D"/>
    <w:rsid w:val="29986528"/>
    <w:rsid w:val="2BE139C5"/>
    <w:rsid w:val="2CCE2260"/>
    <w:rsid w:val="2E631CE1"/>
    <w:rsid w:val="2FC5794B"/>
    <w:rsid w:val="33255F82"/>
    <w:rsid w:val="34A9783B"/>
    <w:rsid w:val="35280F56"/>
    <w:rsid w:val="35BC359E"/>
    <w:rsid w:val="35E93C67"/>
    <w:rsid w:val="3892269E"/>
    <w:rsid w:val="39495D61"/>
    <w:rsid w:val="3AFB74A7"/>
    <w:rsid w:val="3B787F67"/>
    <w:rsid w:val="3B9823B7"/>
    <w:rsid w:val="3BA73EDC"/>
    <w:rsid w:val="3C344769"/>
    <w:rsid w:val="3D820C29"/>
    <w:rsid w:val="3D8E5820"/>
    <w:rsid w:val="3DCA1F98"/>
    <w:rsid w:val="3EAD617A"/>
    <w:rsid w:val="400C0C7E"/>
    <w:rsid w:val="42842040"/>
    <w:rsid w:val="42DB2F9B"/>
    <w:rsid w:val="43A26448"/>
    <w:rsid w:val="44C66572"/>
    <w:rsid w:val="4521341D"/>
    <w:rsid w:val="45726FC6"/>
    <w:rsid w:val="466C511C"/>
    <w:rsid w:val="46AA55DD"/>
    <w:rsid w:val="475573AE"/>
    <w:rsid w:val="47F76C47"/>
    <w:rsid w:val="482A04A1"/>
    <w:rsid w:val="48515DC8"/>
    <w:rsid w:val="486B2B28"/>
    <w:rsid w:val="489C53CE"/>
    <w:rsid w:val="492D5C39"/>
    <w:rsid w:val="4A124920"/>
    <w:rsid w:val="4B0C247A"/>
    <w:rsid w:val="4BD72493"/>
    <w:rsid w:val="4C0A69B9"/>
    <w:rsid w:val="4CE1169E"/>
    <w:rsid w:val="4D66082A"/>
    <w:rsid w:val="4DB50BA7"/>
    <w:rsid w:val="4E453088"/>
    <w:rsid w:val="4EE319E7"/>
    <w:rsid w:val="4FF260E2"/>
    <w:rsid w:val="52146180"/>
    <w:rsid w:val="53020B0D"/>
    <w:rsid w:val="54A11E85"/>
    <w:rsid w:val="556709D9"/>
    <w:rsid w:val="56A816A0"/>
    <w:rsid w:val="56A8574D"/>
    <w:rsid w:val="56FE2419"/>
    <w:rsid w:val="59806125"/>
    <w:rsid w:val="59D51869"/>
    <w:rsid w:val="5A4219A4"/>
    <w:rsid w:val="5A6647D5"/>
    <w:rsid w:val="5AA76CC0"/>
    <w:rsid w:val="5B056A2F"/>
    <w:rsid w:val="5B3C2C07"/>
    <w:rsid w:val="5D2B6790"/>
    <w:rsid w:val="5D865BE4"/>
    <w:rsid w:val="5D924A61"/>
    <w:rsid w:val="5E180BAB"/>
    <w:rsid w:val="5EC21733"/>
    <w:rsid w:val="5F73755B"/>
    <w:rsid w:val="5F897176"/>
    <w:rsid w:val="61B9080E"/>
    <w:rsid w:val="61D57F06"/>
    <w:rsid w:val="6210611E"/>
    <w:rsid w:val="63071E12"/>
    <w:rsid w:val="634B3A14"/>
    <w:rsid w:val="64394DC1"/>
    <w:rsid w:val="64D12312"/>
    <w:rsid w:val="65524367"/>
    <w:rsid w:val="66931488"/>
    <w:rsid w:val="669B6D12"/>
    <w:rsid w:val="67136B65"/>
    <w:rsid w:val="67173EE1"/>
    <w:rsid w:val="679250DC"/>
    <w:rsid w:val="67C55213"/>
    <w:rsid w:val="67F95DBA"/>
    <w:rsid w:val="69AF20E2"/>
    <w:rsid w:val="6A0740E0"/>
    <w:rsid w:val="6B6A0DCB"/>
    <w:rsid w:val="6BB12458"/>
    <w:rsid w:val="6C8B03EE"/>
    <w:rsid w:val="6DAD31F1"/>
    <w:rsid w:val="6E1B4C0D"/>
    <w:rsid w:val="6E272CEE"/>
    <w:rsid w:val="6E9C129B"/>
    <w:rsid w:val="6FB14B54"/>
    <w:rsid w:val="6FFA3B6B"/>
    <w:rsid w:val="718B5A1E"/>
    <w:rsid w:val="71A37E47"/>
    <w:rsid w:val="72F44C60"/>
    <w:rsid w:val="73D41BBC"/>
    <w:rsid w:val="74FA4F6E"/>
    <w:rsid w:val="7551440F"/>
    <w:rsid w:val="75D26D5F"/>
    <w:rsid w:val="766E6501"/>
    <w:rsid w:val="79BA626A"/>
    <w:rsid w:val="7A340F22"/>
    <w:rsid w:val="7B2C1BF9"/>
    <w:rsid w:val="7B433F6D"/>
    <w:rsid w:val="7C173056"/>
    <w:rsid w:val="7C1E2CE8"/>
    <w:rsid w:val="7CBF09CC"/>
    <w:rsid w:val="7D853051"/>
    <w:rsid w:val="7E9B4F4E"/>
    <w:rsid w:val="7EC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2021-08-31T10:39:00Z</dcterms:created>
  <dc:creator>GR Local</dc:creator>
  <cp:lastModifiedBy>張希西</cp:lastModifiedBy>
  <dcterms:modified xsi:type="dcterms:W3CDTF">2022-03-10T11:02:30Z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49E8350C05CB41908274F7E59422B99F</vt:lpwstr>
  </property>
</Properties>
</file>